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C3B" w:rsidRPr="003A4C3B" w:rsidRDefault="003A4C3B" w:rsidP="003A4C3B">
      <w:pPr>
        <w:spacing w:line="360" w:lineRule="auto"/>
        <w:jc w:val="center"/>
        <w:rPr>
          <w:rFonts w:asciiTheme="minorEastAsia" w:hAnsiTheme="minorEastAsia" w:hint="eastAsia"/>
          <w:b/>
          <w:sz w:val="32"/>
          <w:szCs w:val="32"/>
        </w:rPr>
      </w:pPr>
      <w:bookmarkStart w:id="0" w:name="_GoBack"/>
      <w:r w:rsidRPr="003A4C3B">
        <w:rPr>
          <w:rFonts w:asciiTheme="minorEastAsia" w:hAnsiTheme="minorEastAsia" w:hint="eastAsia"/>
          <w:b/>
          <w:sz w:val="32"/>
          <w:szCs w:val="32"/>
        </w:rPr>
        <w:t>关于邀请师生参加线上图书采货会的通知</w:t>
      </w:r>
    </w:p>
    <w:bookmarkEnd w:id="0"/>
    <w:p w:rsidR="003A4C3B" w:rsidRDefault="003A4C3B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</w:rPr>
      </w:pPr>
    </w:p>
    <w:p w:rsidR="00C26DD0" w:rsidRDefault="003A4C3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各位老师：</w:t>
      </w:r>
    </w:p>
    <w:p w:rsidR="00C26DD0" w:rsidRDefault="003A4C3B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大家好！</w:t>
      </w:r>
    </w:p>
    <w:p w:rsidR="00C26DD0" w:rsidRDefault="003A4C3B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秋已至，雁南归，金秋相逢，终于迎来返校之际。为继续服务广大师生，丰富我校资源建设，特邀各位老师及同学参与第八届全国出版物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馆配馆建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>交易会</w:t>
      </w:r>
      <w:r>
        <w:rPr>
          <w:rFonts w:asciiTheme="majorEastAsia" w:eastAsiaTheme="majorEastAsia" w:hAnsiTheme="majorEastAsia"/>
          <w:sz w:val="24"/>
          <w:szCs w:val="24"/>
        </w:rPr>
        <w:t>——</w:t>
      </w:r>
      <w:r>
        <w:rPr>
          <w:rFonts w:asciiTheme="majorEastAsia" w:eastAsiaTheme="majorEastAsia" w:hAnsiTheme="majorEastAsia" w:hint="eastAsia"/>
          <w:sz w:val="24"/>
          <w:szCs w:val="24"/>
        </w:rPr>
        <w:t>线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上图采会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C26DD0" w:rsidRDefault="003A4C3B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第八届全国出版物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馆配馆建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>交易会暨</w:t>
      </w:r>
      <w:r>
        <w:rPr>
          <w:rFonts w:asciiTheme="majorEastAsia" w:eastAsiaTheme="majorEastAsia" w:hAnsiTheme="majorEastAsia" w:hint="eastAsia"/>
          <w:sz w:val="24"/>
          <w:szCs w:val="24"/>
        </w:rPr>
        <w:t>2020</w:t>
      </w:r>
      <w:r>
        <w:rPr>
          <w:rFonts w:asciiTheme="majorEastAsia" w:eastAsiaTheme="majorEastAsia" w:hAnsiTheme="majorEastAsia" w:hint="eastAsia"/>
          <w:sz w:val="24"/>
          <w:szCs w:val="24"/>
        </w:rPr>
        <w:t>全国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馆配商联盟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>秋季线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上图采会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>将于</w:t>
      </w:r>
      <w:r>
        <w:rPr>
          <w:rFonts w:asciiTheme="majorEastAsia" w:eastAsiaTheme="majorEastAsia" w:hAnsiTheme="majorEastAsia" w:hint="eastAsia"/>
          <w:sz w:val="24"/>
          <w:szCs w:val="24"/>
        </w:rPr>
        <w:t>9</w:t>
      </w:r>
      <w:r>
        <w:rPr>
          <w:rFonts w:asciiTheme="majorEastAsia" w:eastAsiaTheme="majorEastAsia" w:hAnsiTheme="majorEastAsia" w:hint="eastAsia"/>
          <w:sz w:val="24"/>
          <w:szCs w:val="24"/>
        </w:rPr>
        <w:t>月</w:t>
      </w:r>
      <w:r>
        <w:rPr>
          <w:rFonts w:asciiTheme="majorEastAsia" w:eastAsiaTheme="majorEastAsia" w:hAnsiTheme="majorEastAsia" w:hint="eastAsia"/>
          <w:sz w:val="24"/>
          <w:szCs w:val="24"/>
        </w:rPr>
        <w:t>10</w:t>
      </w:r>
      <w:r>
        <w:rPr>
          <w:rFonts w:asciiTheme="majorEastAsia" w:eastAsiaTheme="majorEastAsia" w:hAnsiTheme="majorEastAsia" w:hint="eastAsia"/>
          <w:sz w:val="24"/>
          <w:szCs w:val="24"/>
        </w:rPr>
        <w:t>日</w:t>
      </w:r>
      <w:r>
        <w:rPr>
          <w:rFonts w:asciiTheme="majorEastAsia" w:eastAsiaTheme="majorEastAsia" w:hAnsiTheme="majorEastAsia" w:hint="eastAsia"/>
          <w:sz w:val="24"/>
          <w:szCs w:val="24"/>
        </w:rPr>
        <w:t>-9</w:t>
      </w:r>
      <w:r>
        <w:rPr>
          <w:rFonts w:asciiTheme="majorEastAsia" w:eastAsiaTheme="majorEastAsia" w:hAnsiTheme="majorEastAsia" w:hint="eastAsia"/>
          <w:sz w:val="24"/>
          <w:szCs w:val="24"/>
        </w:rPr>
        <w:t>月</w:t>
      </w:r>
      <w:r>
        <w:rPr>
          <w:rFonts w:asciiTheme="majorEastAsia" w:eastAsiaTheme="majorEastAsia" w:hAnsiTheme="majorEastAsia" w:hint="eastAsia"/>
          <w:sz w:val="24"/>
          <w:szCs w:val="24"/>
        </w:rPr>
        <w:t>18</w:t>
      </w:r>
      <w:r>
        <w:rPr>
          <w:rFonts w:asciiTheme="majorEastAsia" w:eastAsiaTheme="majorEastAsia" w:hAnsiTheme="majorEastAsia" w:hint="eastAsia"/>
          <w:sz w:val="24"/>
          <w:szCs w:val="24"/>
        </w:rPr>
        <w:t>日在线上平台举行，届时将展示数百家出版社全品种图书，二十余万种新书资源。图书馆诚邀各位老师及学生参与到我校文化资源建设中来，欢迎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踊跃荐购图书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>，图书馆将根据馆藏需要酌情购买。</w:t>
      </w:r>
    </w:p>
    <w:p w:rsidR="00C26DD0" w:rsidRDefault="003A4C3B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现将订货会相关指南呈现如下：</w:t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1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、</w:t>
      </w:r>
      <w:proofErr w:type="gramStart"/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图采会</w:t>
      </w:r>
      <w:proofErr w:type="gramEnd"/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时间：</w:t>
      </w:r>
      <w:r>
        <w:rPr>
          <w:rFonts w:asciiTheme="majorEastAsia" w:eastAsiaTheme="majorEastAsia" w:hAnsiTheme="majorEastAsia" w:hint="eastAsia"/>
          <w:sz w:val="24"/>
          <w:szCs w:val="24"/>
        </w:rPr>
        <w:t>2020</w:t>
      </w:r>
      <w:r>
        <w:rPr>
          <w:rFonts w:asciiTheme="majorEastAsia" w:eastAsiaTheme="majorEastAsia" w:hAnsiTheme="majorEastAsia" w:hint="eastAsia"/>
          <w:sz w:val="24"/>
          <w:szCs w:val="24"/>
        </w:rPr>
        <w:t>年</w:t>
      </w:r>
      <w:r>
        <w:rPr>
          <w:rFonts w:asciiTheme="majorEastAsia" w:eastAsiaTheme="majorEastAsia" w:hAnsiTheme="majorEastAsia" w:hint="eastAsia"/>
          <w:sz w:val="24"/>
          <w:szCs w:val="24"/>
        </w:rPr>
        <w:t>9</w:t>
      </w:r>
      <w:r>
        <w:rPr>
          <w:rFonts w:asciiTheme="majorEastAsia" w:eastAsiaTheme="majorEastAsia" w:hAnsiTheme="majorEastAsia" w:hint="eastAsia"/>
          <w:sz w:val="24"/>
          <w:szCs w:val="24"/>
        </w:rPr>
        <w:t>月</w:t>
      </w:r>
      <w:r>
        <w:rPr>
          <w:rFonts w:asciiTheme="majorEastAsia" w:eastAsiaTheme="majorEastAsia" w:hAnsiTheme="majorEastAsia" w:hint="eastAsia"/>
          <w:sz w:val="24"/>
          <w:szCs w:val="24"/>
        </w:rPr>
        <w:t>10</w:t>
      </w:r>
      <w:r>
        <w:rPr>
          <w:rFonts w:asciiTheme="majorEastAsia" w:eastAsiaTheme="majorEastAsia" w:hAnsiTheme="majorEastAsia" w:hint="eastAsia"/>
          <w:sz w:val="24"/>
          <w:szCs w:val="24"/>
        </w:rPr>
        <w:t>日</w:t>
      </w:r>
      <w:r>
        <w:rPr>
          <w:rFonts w:asciiTheme="majorEastAsia" w:eastAsiaTheme="majorEastAsia" w:hAnsiTheme="majorEastAsia" w:hint="eastAsia"/>
          <w:sz w:val="24"/>
          <w:szCs w:val="24"/>
        </w:rPr>
        <w:t>-9</w:t>
      </w:r>
      <w:r>
        <w:rPr>
          <w:rFonts w:asciiTheme="majorEastAsia" w:eastAsiaTheme="majorEastAsia" w:hAnsiTheme="majorEastAsia" w:hint="eastAsia"/>
          <w:sz w:val="24"/>
          <w:szCs w:val="24"/>
        </w:rPr>
        <w:t>月</w:t>
      </w:r>
      <w:r>
        <w:rPr>
          <w:rFonts w:asciiTheme="majorEastAsia" w:eastAsiaTheme="majorEastAsia" w:hAnsiTheme="majorEastAsia" w:hint="eastAsia"/>
          <w:sz w:val="24"/>
          <w:szCs w:val="24"/>
        </w:rPr>
        <w:t>18</w:t>
      </w:r>
      <w:r>
        <w:rPr>
          <w:rFonts w:asciiTheme="majorEastAsia" w:eastAsiaTheme="majorEastAsia" w:hAnsiTheme="majorEastAsia" w:hint="eastAsia"/>
          <w:sz w:val="24"/>
          <w:szCs w:val="24"/>
        </w:rPr>
        <w:t>日</w:t>
      </w:r>
    </w:p>
    <w:p w:rsidR="00C26DD0" w:rsidRDefault="003A4C3B">
      <w:pPr>
        <w:spacing w:line="360" w:lineRule="auto"/>
        <w:ind w:firstLineChars="147" w:firstLine="354"/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平台网址</w:t>
      </w:r>
      <w:r>
        <w:rPr>
          <w:rFonts w:asciiTheme="majorEastAsia" w:eastAsiaTheme="majorEastAsia" w:hAnsiTheme="majorEastAsia" w:hint="eastAsia"/>
          <w:color w:val="FF0000"/>
          <w:sz w:val="24"/>
          <w:szCs w:val="24"/>
        </w:rPr>
        <w:t>：</w:t>
      </w:r>
      <w:hyperlink r:id="rId6" w:history="1">
        <w:r>
          <w:rPr>
            <w:rStyle w:val="a6"/>
            <w:rFonts w:asciiTheme="majorEastAsia" w:eastAsiaTheme="majorEastAsia" w:hAnsiTheme="majorEastAsia"/>
            <w:sz w:val="24"/>
            <w:szCs w:val="24"/>
          </w:rPr>
          <w:t>https://d.cxstar.com</w:t>
        </w:r>
      </w:hyperlink>
      <w:r>
        <w:rPr>
          <w:rFonts w:hint="eastAsia"/>
        </w:rPr>
        <w:t xml:space="preserve">    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用户名：</w:t>
      </w:r>
      <w:r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XBMZ3357       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     </w:t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2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、登录：</w:t>
      </w:r>
      <w:r>
        <w:rPr>
          <w:rFonts w:asciiTheme="majorEastAsia" w:eastAsiaTheme="majorEastAsia" w:hAnsiTheme="majorEastAsia" w:hint="eastAsia"/>
          <w:sz w:val="24"/>
          <w:szCs w:val="24"/>
        </w:rPr>
        <w:t>点击右上角【登录】</w:t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45847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asciiTheme="majorEastAsia" w:eastAsiaTheme="majorEastAsia" w:hAnsiTheme="majorEastAsia" w:hint="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asciiTheme="majorEastAsia" w:eastAsiaTheme="majorEastAsia" w:hAnsiTheme="majorEastAsia" w:hint="eastAsia"/>
          <w:sz w:val="24"/>
          <w:szCs w:val="24"/>
        </w:rPr>
        <w:t>【用户名】→输入【图形码】即可登录。</w:t>
      </w:r>
    </w:p>
    <w:p w:rsidR="00C26DD0" w:rsidRDefault="003A4C3B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8120" cy="2385060"/>
            <wp:effectExtent l="19050" t="0" r="0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3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、荐购</w:t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3.1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、检索图书：</w:t>
      </w:r>
      <w:r>
        <w:rPr>
          <w:rFonts w:asciiTheme="majorEastAsia" w:eastAsiaTheme="majorEastAsia" w:hAnsiTheme="majorEastAsia" w:hint="eastAsia"/>
          <w:sz w:val="24"/>
          <w:szCs w:val="24"/>
        </w:rPr>
        <w:t>点击【图书发现】检索出具体图书后，可进行纸书荐购。</w:t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8120" cy="442595"/>
            <wp:effectExtent l="19050" t="0" r="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a</w:t>
      </w:r>
      <w:r>
        <w:rPr>
          <w:rFonts w:asciiTheme="majorEastAsia" w:eastAsiaTheme="majorEastAsia" w:hAnsiTheme="majorEastAsia" w:hint="eastAsia"/>
          <w:sz w:val="24"/>
          <w:szCs w:val="24"/>
        </w:rPr>
        <w:t>、系统中【分类导航】提供按学科分类及中图法分类进行图书检索。</w:t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b</w:t>
      </w:r>
      <w:r>
        <w:rPr>
          <w:rFonts w:asciiTheme="majorEastAsia" w:eastAsiaTheme="majorEastAsia" w:hAnsiTheme="majorEastAsia" w:hint="eastAsia"/>
          <w:sz w:val="24"/>
          <w:szCs w:val="24"/>
        </w:rPr>
        <w:t>、系统可按图书的综合评分、出版时间、定价排序。也可按价格区间、出版时</w:t>
      </w: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间段、重点图书进行筛选。</w:t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c</w:t>
      </w:r>
      <w:r>
        <w:rPr>
          <w:rFonts w:asciiTheme="majorEastAsia" w:eastAsiaTheme="majorEastAsia" w:hAnsiTheme="majorEastAsia" w:hint="eastAsia"/>
          <w:sz w:val="24"/>
          <w:szCs w:val="24"/>
        </w:rPr>
        <w:t>、系统提供【列表】和【表格】两种呈现模式。</w:t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123380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3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3.2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、高级检索：</w:t>
      </w:r>
      <w:r>
        <w:rPr>
          <w:rFonts w:asciiTheme="majorEastAsia" w:eastAsiaTheme="majorEastAsia" w:hAnsiTheme="majorEastAsia" w:hint="eastAsia"/>
          <w:sz w:val="24"/>
          <w:szCs w:val="24"/>
        </w:rPr>
        <w:t>可满足多项检索条件，筛选出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需要荐购的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>书目。</w:t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399415"/>
            <wp:effectExtent l="19050" t="0" r="0" b="0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3.3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</w:t>
      </w:r>
      <w:proofErr w:type="gramStart"/>
      <w:r>
        <w:rPr>
          <w:rFonts w:asciiTheme="majorEastAsia" w:eastAsiaTheme="majorEastAsia" w:hAnsiTheme="majorEastAsia" w:hint="eastAsia"/>
          <w:b/>
          <w:sz w:val="24"/>
          <w:szCs w:val="24"/>
        </w:rPr>
        <w:t>纸电同步</w:t>
      </w:r>
      <w:proofErr w:type="gramEnd"/>
      <w:r>
        <w:rPr>
          <w:rFonts w:asciiTheme="majorEastAsia" w:eastAsiaTheme="majorEastAsia" w:hAnsiTheme="majorEastAsia" w:hint="eastAsia"/>
          <w:b/>
          <w:sz w:val="24"/>
          <w:szCs w:val="24"/>
        </w:rPr>
        <w:t>：</w:t>
      </w:r>
      <w:r>
        <w:rPr>
          <w:rFonts w:asciiTheme="majorEastAsia" w:eastAsiaTheme="majorEastAsia" w:hAnsiTheme="majorEastAsia" w:hint="eastAsia"/>
          <w:sz w:val="24"/>
          <w:szCs w:val="24"/>
        </w:rPr>
        <w:t>可直接选购纸质图书，电子书仅做参考。如需购电子书可联系图书馆老师。</w:t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387350"/>
            <wp:effectExtent l="19050" t="0" r="0" b="0"/>
            <wp:docPr id="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D0" w:rsidRDefault="003A4C3B">
      <w:pPr>
        <w:spacing w:line="360" w:lineRule="auto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3.4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、我的荐购：</w:t>
      </w:r>
      <w:r>
        <w:rPr>
          <w:rFonts w:asciiTheme="majorEastAsia" w:eastAsiaTheme="majorEastAsia" w:hAnsiTheme="majorEastAsia" w:hint="eastAsia"/>
          <w:sz w:val="24"/>
          <w:szCs w:val="24"/>
        </w:rPr>
        <w:t>【个人中心】→【我的荐购】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中可查看到所有的荐购书目，及图书馆的采纳情况。</w:t>
      </w:r>
    </w:p>
    <w:p w:rsidR="00C26DD0" w:rsidRDefault="003A4C3B">
      <w:pPr>
        <w:spacing w:line="360" w:lineRule="auto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1211580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1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4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、平台展示</w:t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4.1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、主会场：</w:t>
      </w:r>
      <w:r>
        <w:rPr>
          <w:rFonts w:asciiTheme="majorEastAsia" w:eastAsiaTheme="majorEastAsia" w:hAnsiTheme="majorEastAsia" w:hint="eastAsia"/>
          <w:sz w:val="24"/>
          <w:szCs w:val="24"/>
        </w:rPr>
        <w:t>其右上角展示领导讲话及平台消息发布。其他板块主要展示重点出版社书目，直接点击出版社名称即可进入选书界面。</w:t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8120" cy="2419985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4.2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、分会场：</w:t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》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>、图书分会场：根据图书的中图法分类及学科分类展示各类图书，直接点击分</w:t>
      </w: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类即可进入选书界面</w:t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969010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6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》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>、出版社分会场：按出版社综合分类和出版公司名称展示各出版社图书，点击分类首先展示该类别下的出版社名单，点击出版社名称即可进入选书界面。</w:t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8120" cy="985520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8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4.3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、论坛：</w:t>
      </w:r>
      <w:r>
        <w:rPr>
          <w:rFonts w:asciiTheme="majorEastAsia" w:eastAsiaTheme="majorEastAsia" w:hAnsiTheme="majorEastAsia" w:hint="eastAsia"/>
          <w:sz w:val="24"/>
          <w:szCs w:val="24"/>
        </w:rPr>
        <w:t>第八届全国出版物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馆配馆建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>交易会期间平台以录播方式播出以《馆配馆建交易会从线下转为线上是历史性的转变》、《智能时代图书采访工作发展趋</w:t>
      </w:r>
      <w:r>
        <w:rPr>
          <w:rFonts w:asciiTheme="majorEastAsia" w:eastAsiaTheme="majorEastAsia" w:hAnsiTheme="majorEastAsia" w:hint="eastAsia"/>
          <w:sz w:val="24"/>
          <w:szCs w:val="24"/>
        </w:rPr>
        <w:t>势》、《中文馆配电子书在高校图书馆中的定位与发展》、《公益的角色定位和社会责任》为主题的四场论坛。</w:t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4.4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、新闻区：</w:t>
      </w:r>
      <w:r>
        <w:rPr>
          <w:rFonts w:asciiTheme="majorEastAsia" w:eastAsiaTheme="majorEastAsia" w:hAnsiTheme="majorEastAsia" w:hint="eastAsia"/>
          <w:sz w:val="24"/>
          <w:szCs w:val="24"/>
        </w:rPr>
        <w:t>发布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最新线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>上书市动态。</w:t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4.5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、销量排行榜：</w:t>
      </w:r>
      <w:r>
        <w:rPr>
          <w:rFonts w:asciiTheme="majorEastAsia" w:eastAsiaTheme="majorEastAsia" w:hAnsiTheme="majorEastAsia" w:hint="eastAsia"/>
          <w:sz w:val="24"/>
          <w:szCs w:val="24"/>
        </w:rPr>
        <w:t>左上角的【销量排行榜】对出版社、图书公司、出版社分类、图书单品销量进行时时榜单排行。图书馆选书时可参考该榜单。</w:t>
      </w:r>
    </w:p>
    <w:p w:rsidR="00C26DD0" w:rsidRDefault="003A4C3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4.6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、留言板：</w:t>
      </w:r>
      <w:r>
        <w:rPr>
          <w:rFonts w:asciiTheme="majorEastAsia" w:eastAsiaTheme="majorEastAsia" w:hAnsiTheme="majorEastAsia" w:hint="eastAsia"/>
          <w:sz w:val="24"/>
          <w:szCs w:val="24"/>
        </w:rPr>
        <w:t>平台的交流区，实时在线客服答疑解惑。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C26DD0" w:rsidRDefault="00C26DD0">
      <w:pPr>
        <w:spacing w:line="360" w:lineRule="auto"/>
        <w:rPr>
          <w:rFonts w:ascii="楷体" w:eastAsia="楷体" w:hAnsi="楷体" w:cs="楷体"/>
          <w:sz w:val="24"/>
          <w:szCs w:val="24"/>
        </w:rPr>
      </w:pPr>
    </w:p>
    <w:p w:rsidR="00C26DD0" w:rsidRDefault="00C26DD0">
      <w:pPr>
        <w:spacing w:line="360" w:lineRule="auto"/>
        <w:rPr>
          <w:rFonts w:ascii="楷体" w:eastAsia="楷体" w:hAnsi="楷体" w:cs="楷体"/>
          <w:sz w:val="24"/>
          <w:szCs w:val="24"/>
        </w:rPr>
      </w:pPr>
    </w:p>
    <w:p w:rsidR="00C26DD0" w:rsidRDefault="00C26DD0">
      <w:pPr>
        <w:spacing w:line="360" w:lineRule="auto"/>
        <w:ind w:left="360" w:hangingChars="150" w:hanging="360"/>
        <w:jc w:val="right"/>
        <w:rPr>
          <w:rFonts w:asciiTheme="majorEastAsia" w:eastAsiaTheme="majorEastAsia" w:hAnsiTheme="majorEastAsia"/>
          <w:sz w:val="24"/>
          <w:szCs w:val="24"/>
        </w:rPr>
      </w:pPr>
    </w:p>
    <w:p w:rsidR="00C26DD0" w:rsidRDefault="003A4C3B">
      <w:pPr>
        <w:spacing w:line="360" w:lineRule="auto"/>
        <w:ind w:left="360" w:hangingChars="150" w:hanging="360"/>
        <w:jc w:val="righ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西北民族大学</w:t>
      </w:r>
      <w:r>
        <w:rPr>
          <w:rFonts w:asciiTheme="majorEastAsia" w:eastAsiaTheme="majorEastAsia" w:hAnsiTheme="majorEastAsia" w:hint="eastAsia"/>
          <w:sz w:val="24"/>
          <w:szCs w:val="24"/>
        </w:rPr>
        <w:t>图书馆</w:t>
      </w:r>
    </w:p>
    <w:p w:rsidR="00C26DD0" w:rsidRDefault="003A4C3B">
      <w:pPr>
        <w:spacing w:line="360" w:lineRule="auto"/>
        <w:ind w:left="360" w:hangingChars="150" w:hanging="360"/>
        <w:jc w:val="righ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2020-</w:t>
      </w:r>
      <w:r>
        <w:rPr>
          <w:rFonts w:ascii="楷体" w:eastAsia="楷体" w:hAnsi="楷体" w:cs="楷体" w:hint="eastAsia"/>
          <w:sz w:val="24"/>
          <w:szCs w:val="24"/>
        </w:rPr>
        <w:t>09</w:t>
      </w:r>
      <w:r>
        <w:rPr>
          <w:rFonts w:ascii="楷体" w:eastAsia="楷体" w:hAnsi="楷体" w:cs="楷体" w:hint="eastAsia"/>
          <w:sz w:val="24"/>
          <w:szCs w:val="24"/>
        </w:rPr>
        <w:t>-</w:t>
      </w:r>
      <w:r>
        <w:rPr>
          <w:rFonts w:ascii="楷体" w:eastAsia="楷体" w:hAnsi="楷体" w:cs="楷体" w:hint="eastAsia"/>
          <w:sz w:val="24"/>
          <w:szCs w:val="24"/>
        </w:rPr>
        <w:t>04</w:t>
      </w:r>
    </w:p>
    <w:sectPr w:rsidR="00C26DD0">
      <w:pgSz w:w="11906" w:h="16838"/>
      <w:pgMar w:top="567" w:right="1797" w:bottom="567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537A5"/>
    <w:rsid w:val="000153BC"/>
    <w:rsid w:val="0002041E"/>
    <w:rsid w:val="00043573"/>
    <w:rsid w:val="000A57C7"/>
    <w:rsid w:val="000C42C7"/>
    <w:rsid w:val="001421BF"/>
    <w:rsid w:val="001D32AA"/>
    <w:rsid w:val="001E6BEC"/>
    <w:rsid w:val="00237380"/>
    <w:rsid w:val="00240B7A"/>
    <w:rsid w:val="0026097B"/>
    <w:rsid w:val="00277909"/>
    <w:rsid w:val="003A4C3B"/>
    <w:rsid w:val="003B0258"/>
    <w:rsid w:val="003C2757"/>
    <w:rsid w:val="003D2163"/>
    <w:rsid w:val="003E039E"/>
    <w:rsid w:val="00437952"/>
    <w:rsid w:val="004E1D60"/>
    <w:rsid w:val="00503B1C"/>
    <w:rsid w:val="0054587D"/>
    <w:rsid w:val="00545CD3"/>
    <w:rsid w:val="00576785"/>
    <w:rsid w:val="006267A4"/>
    <w:rsid w:val="006379AB"/>
    <w:rsid w:val="006575BE"/>
    <w:rsid w:val="00664AEF"/>
    <w:rsid w:val="00724565"/>
    <w:rsid w:val="00747114"/>
    <w:rsid w:val="007537A5"/>
    <w:rsid w:val="00783BD0"/>
    <w:rsid w:val="00793AF3"/>
    <w:rsid w:val="007C0B3C"/>
    <w:rsid w:val="007D46EE"/>
    <w:rsid w:val="008146B5"/>
    <w:rsid w:val="00874E19"/>
    <w:rsid w:val="008932D5"/>
    <w:rsid w:val="008A244F"/>
    <w:rsid w:val="008B1AD4"/>
    <w:rsid w:val="008D3263"/>
    <w:rsid w:val="00950506"/>
    <w:rsid w:val="009A5F97"/>
    <w:rsid w:val="009F2C24"/>
    <w:rsid w:val="00B32B68"/>
    <w:rsid w:val="00BD4147"/>
    <w:rsid w:val="00C033AA"/>
    <w:rsid w:val="00C058B8"/>
    <w:rsid w:val="00C26DD0"/>
    <w:rsid w:val="00C63DF2"/>
    <w:rsid w:val="00C65B2A"/>
    <w:rsid w:val="00C9615A"/>
    <w:rsid w:val="00CB3FB8"/>
    <w:rsid w:val="00CC549C"/>
    <w:rsid w:val="00DA21A3"/>
    <w:rsid w:val="00E04F54"/>
    <w:rsid w:val="00E11F5B"/>
    <w:rsid w:val="00E25B2C"/>
    <w:rsid w:val="00E655CA"/>
    <w:rsid w:val="00E93ECD"/>
    <w:rsid w:val="00E96C67"/>
    <w:rsid w:val="00EA74FF"/>
    <w:rsid w:val="00F63B02"/>
    <w:rsid w:val="00FC360D"/>
    <w:rsid w:val="00FE3ED7"/>
    <w:rsid w:val="01E829BD"/>
    <w:rsid w:val="0DAA0E02"/>
    <w:rsid w:val="11F6769C"/>
    <w:rsid w:val="15BC58ED"/>
    <w:rsid w:val="18715A50"/>
    <w:rsid w:val="4A0B47D8"/>
    <w:rsid w:val="4B4C716C"/>
    <w:rsid w:val="4E6B6536"/>
    <w:rsid w:val="52CF1475"/>
    <w:rsid w:val="62BA0028"/>
    <w:rsid w:val="73EA1FE5"/>
    <w:rsid w:val="779E79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d.cxstar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172</Words>
  <Characters>982</Characters>
  <Application>Microsoft Office Word</Application>
  <DocSecurity>0</DocSecurity>
  <Lines>8</Lines>
  <Paragraphs>2</Paragraphs>
  <ScaleCrop>false</ScaleCrop>
  <Company>微软中国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赵丽良</cp:lastModifiedBy>
  <cp:revision>5</cp:revision>
  <dcterms:created xsi:type="dcterms:W3CDTF">2020-09-02T07:52:00Z</dcterms:created>
  <dcterms:modified xsi:type="dcterms:W3CDTF">2020-09-09T02:53:00Z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